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4356" w14:textId="3E56510F" w:rsidR="008A2117" w:rsidRDefault="0070670F" w:rsidP="0070670F">
      <w:pPr>
        <w:jc w:val="center"/>
        <w:rPr>
          <w:rFonts w:ascii="Times New Roman" w:hAnsi="Times New Roman" w:cs="Times New Roman"/>
          <w:b/>
          <w:bCs/>
          <w:sz w:val="24"/>
          <w:szCs w:val="24"/>
        </w:rPr>
      </w:pPr>
      <w:r w:rsidRPr="0070670F">
        <w:rPr>
          <w:rFonts w:ascii="Times New Roman" w:hAnsi="Times New Roman" w:cs="Times New Roman"/>
          <w:b/>
          <w:bCs/>
          <w:sz w:val="24"/>
          <w:szCs w:val="24"/>
        </w:rPr>
        <w:t>MT e apprendimento Linguistico</w:t>
      </w:r>
    </w:p>
    <w:p w14:paraId="492CE76C" w14:textId="77777777" w:rsidR="0070670F" w:rsidRDefault="0070670F" w:rsidP="0070670F">
      <w:pPr>
        <w:rPr>
          <w:rFonts w:ascii="Times New Roman" w:hAnsi="Times New Roman" w:cs="Times New Roman"/>
          <w:b/>
          <w:bCs/>
          <w:sz w:val="24"/>
          <w:szCs w:val="24"/>
        </w:rPr>
      </w:pPr>
    </w:p>
    <w:p w14:paraId="579D59AD" w14:textId="4ED4CD4C" w:rsidR="0070670F" w:rsidRDefault="0070670F" w:rsidP="0070670F">
      <w:pPr>
        <w:jc w:val="both"/>
        <w:rPr>
          <w:rFonts w:ascii="Times New Roman" w:hAnsi="Times New Roman" w:cs="Times New Roman"/>
          <w:sz w:val="24"/>
          <w:szCs w:val="24"/>
        </w:rPr>
      </w:pPr>
      <w:r>
        <w:rPr>
          <w:rFonts w:ascii="Times New Roman" w:hAnsi="Times New Roman" w:cs="Times New Roman"/>
          <w:sz w:val="24"/>
          <w:szCs w:val="24"/>
        </w:rPr>
        <w:t xml:space="preserve">La presente relazione si propone di illustrare i diversi modi attraverso cui la Machine Translation (MT) possa essere utilizzata come strumento di supporto all’apprendimento linguistico, in particolare nell’ambito dell’apprendimento di una L2. Una realtà ormai sempre più presente e sviluppata, la MT non può essere ignorata o trascurata, è necessario per gli insegnanti e gli studenti di oggi conoscerla, abbandonando stereotipi o paure legate ad una tecnologia che nell’immaginario </w:t>
      </w:r>
      <w:r w:rsidR="00724D4E">
        <w:rPr>
          <w:rFonts w:ascii="Times New Roman" w:hAnsi="Times New Roman" w:cs="Times New Roman"/>
          <w:sz w:val="24"/>
          <w:szCs w:val="24"/>
        </w:rPr>
        <w:t xml:space="preserve">comune </w:t>
      </w:r>
      <w:r>
        <w:rPr>
          <w:rFonts w:ascii="Times New Roman" w:hAnsi="Times New Roman" w:cs="Times New Roman"/>
          <w:sz w:val="24"/>
          <w:szCs w:val="24"/>
        </w:rPr>
        <w:t xml:space="preserve">è associata a pratiche disoneste o pericolose. Come qualsiasi strumento, </w:t>
      </w:r>
      <w:r w:rsidR="00724D4E">
        <w:rPr>
          <w:rFonts w:ascii="Times New Roman" w:hAnsi="Times New Roman" w:cs="Times New Roman"/>
          <w:sz w:val="24"/>
          <w:szCs w:val="24"/>
        </w:rPr>
        <w:t xml:space="preserve">ciò che conta è l’uso che se ne fa, e la </w:t>
      </w:r>
      <w:r w:rsidR="00D42D48">
        <w:rPr>
          <w:rFonts w:ascii="Times New Roman" w:hAnsi="Times New Roman" w:cs="Times New Roman"/>
          <w:sz w:val="24"/>
          <w:szCs w:val="24"/>
        </w:rPr>
        <w:t xml:space="preserve">sua </w:t>
      </w:r>
      <w:r w:rsidR="00724D4E">
        <w:rPr>
          <w:rFonts w:ascii="Times New Roman" w:hAnsi="Times New Roman" w:cs="Times New Roman"/>
          <w:sz w:val="24"/>
          <w:szCs w:val="24"/>
        </w:rPr>
        <w:t>conoscenza</w:t>
      </w:r>
      <w:r w:rsidR="00D42D48">
        <w:rPr>
          <w:rFonts w:ascii="Times New Roman" w:hAnsi="Times New Roman" w:cs="Times New Roman"/>
          <w:sz w:val="24"/>
          <w:szCs w:val="24"/>
        </w:rPr>
        <w:t xml:space="preserve"> dev’essere il punto di partenza</w:t>
      </w:r>
      <w:r w:rsidR="00724D4E">
        <w:rPr>
          <w:rFonts w:ascii="Times New Roman" w:hAnsi="Times New Roman" w:cs="Times New Roman"/>
          <w:sz w:val="24"/>
          <w:szCs w:val="24"/>
        </w:rPr>
        <w:t xml:space="preserve">. Mettendosi nei panni di un ipotetico insegnante prima, e di un ipotetico studente poi, è possibile osservare i benefici e al contempo i rischi a cui un uso erroneo di questo tipo di tecnologia può dare luogo. </w:t>
      </w:r>
    </w:p>
    <w:p w14:paraId="4BA8DFFE" w14:textId="3F1FD811" w:rsidR="00724D4E" w:rsidRDefault="00724D4E" w:rsidP="0070670F">
      <w:pPr>
        <w:jc w:val="both"/>
        <w:rPr>
          <w:rFonts w:ascii="Times New Roman" w:hAnsi="Times New Roman" w:cs="Times New Roman"/>
          <w:sz w:val="24"/>
          <w:szCs w:val="24"/>
        </w:rPr>
      </w:pPr>
      <w:r>
        <w:rPr>
          <w:rFonts w:ascii="Times New Roman" w:hAnsi="Times New Roman" w:cs="Times New Roman"/>
          <w:sz w:val="24"/>
          <w:szCs w:val="24"/>
        </w:rPr>
        <w:t>Partendo quindi dal punto di vista di un insegnante di L2, il beneficio più immediato appare un alleggerimento del carico di lavoro. Integrando la propria attività con quella della MT, l’insegnante sarà in grado di velocizzare il processo di preparazione di esercizi o altri tipi di materiale, di pianificazione delle lezioni, e di valutazione.</w:t>
      </w:r>
    </w:p>
    <w:p w14:paraId="00BB7A61" w14:textId="4E3F3E87" w:rsidR="00724D4E" w:rsidRDefault="00724D4E" w:rsidP="0070670F">
      <w:pPr>
        <w:jc w:val="both"/>
        <w:rPr>
          <w:rFonts w:ascii="Times New Roman" w:hAnsi="Times New Roman" w:cs="Times New Roman"/>
          <w:sz w:val="24"/>
          <w:szCs w:val="24"/>
        </w:rPr>
      </w:pPr>
      <w:r>
        <w:rPr>
          <w:rFonts w:ascii="Times New Roman" w:hAnsi="Times New Roman" w:cs="Times New Roman"/>
          <w:sz w:val="24"/>
          <w:szCs w:val="24"/>
        </w:rPr>
        <w:t>Un esempio: l’insegnante somministra una prova scritta da svolgersi a computer, usa Chat GPT per velocizzare il processo di valutazione (integrando con una revisione</w:t>
      </w:r>
      <w:r w:rsidR="00BA4E10">
        <w:rPr>
          <w:rFonts w:ascii="Times New Roman" w:hAnsi="Times New Roman" w:cs="Times New Roman"/>
          <w:sz w:val="24"/>
          <w:szCs w:val="24"/>
        </w:rPr>
        <w:t>).</w:t>
      </w:r>
    </w:p>
    <w:p w14:paraId="08943B34" w14:textId="77777777" w:rsidR="00BA4E10" w:rsidRPr="00BA4E10" w:rsidRDefault="00BA4E10" w:rsidP="00BA4E10">
      <w:pPr>
        <w:jc w:val="both"/>
        <w:rPr>
          <w:rFonts w:ascii="Times New Roman" w:hAnsi="Times New Roman" w:cs="Times New Roman"/>
          <w:sz w:val="24"/>
          <w:szCs w:val="24"/>
        </w:rPr>
      </w:pPr>
      <w:r w:rsidRPr="00BA4E10">
        <w:rPr>
          <w:rFonts w:ascii="Times New Roman" w:hAnsi="Times New Roman" w:cs="Times New Roman"/>
          <w:sz w:val="24"/>
          <w:szCs w:val="24"/>
        </w:rPr>
        <w:t xml:space="preserve">Prompt: correggi questo testo ed evidenzia le correzioni </w:t>
      </w:r>
    </w:p>
    <w:p w14:paraId="7A0D941C" w14:textId="0BFD434C" w:rsidR="00BA4E10" w:rsidRPr="00D42D48" w:rsidRDefault="00BA4E10" w:rsidP="00BA4E10">
      <w:pPr>
        <w:jc w:val="both"/>
        <w:rPr>
          <w:rFonts w:ascii="Times New Roman" w:hAnsi="Times New Roman" w:cs="Times New Roman"/>
          <w:sz w:val="24"/>
          <w:szCs w:val="24"/>
        </w:rPr>
      </w:pPr>
      <w:r w:rsidRPr="00BA4E10">
        <w:rPr>
          <w:rFonts w:ascii="Times New Roman" w:hAnsi="Times New Roman" w:cs="Times New Roman"/>
          <w:sz w:val="24"/>
          <w:szCs w:val="24"/>
          <w:lang w:val="en-US"/>
        </w:rPr>
        <w:t xml:space="preserve">“Yesterday I </w:t>
      </w:r>
      <w:r w:rsidRPr="00BA4E10">
        <w:rPr>
          <w:rFonts w:ascii="Times New Roman" w:hAnsi="Times New Roman" w:cs="Times New Roman"/>
          <w:sz w:val="24"/>
          <w:szCs w:val="24"/>
          <w:u w:val="single"/>
          <w:lang w:val="en-US"/>
        </w:rPr>
        <w:t>went</w:t>
      </w:r>
      <w:r w:rsidRPr="00BA4E10">
        <w:rPr>
          <w:rFonts w:ascii="Times New Roman" w:hAnsi="Times New Roman" w:cs="Times New Roman"/>
          <w:sz w:val="24"/>
          <w:szCs w:val="24"/>
          <w:lang w:val="en-US"/>
        </w:rPr>
        <w:t xml:space="preserve"> to the store </w:t>
      </w:r>
      <w:r w:rsidRPr="00BA4E10">
        <w:rPr>
          <w:rFonts w:ascii="Times New Roman" w:hAnsi="Times New Roman" w:cs="Times New Roman"/>
          <w:b/>
          <w:bCs/>
          <w:sz w:val="24"/>
          <w:szCs w:val="24"/>
          <w:u w:val="single"/>
          <w:lang w:val="en-US"/>
        </w:rPr>
        <w:t>for buying</w:t>
      </w:r>
      <w:r w:rsidRPr="00BA4E10">
        <w:rPr>
          <w:rFonts w:ascii="Times New Roman" w:hAnsi="Times New Roman" w:cs="Times New Roman"/>
          <w:b/>
          <w:bCs/>
          <w:sz w:val="24"/>
          <w:szCs w:val="24"/>
          <w:lang w:val="en-US"/>
        </w:rPr>
        <w:t xml:space="preserve"> </w:t>
      </w:r>
      <w:r w:rsidRPr="00BA4E10">
        <w:rPr>
          <w:rFonts w:ascii="Times New Roman" w:hAnsi="Times New Roman" w:cs="Times New Roman"/>
          <w:sz w:val="24"/>
          <w:szCs w:val="24"/>
          <w:lang w:val="en-US"/>
        </w:rPr>
        <w:t xml:space="preserve">some apples. When I </w:t>
      </w:r>
      <w:r w:rsidRPr="00BA4E10">
        <w:rPr>
          <w:rFonts w:ascii="Times New Roman" w:hAnsi="Times New Roman" w:cs="Times New Roman"/>
          <w:sz w:val="24"/>
          <w:szCs w:val="24"/>
          <w:u w:val="single"/>
          <w:lang w:val="en-US"/>
        </w:rPr>
        <w:t>arrived</w:t>
      </w:r>
      <w:r w:rsidRPr="00BA4E10">
        <w:rPr>
          <w:rFonts w:ascii="Times New Roman" w:hAnsi="Times New Roman" w:cs="Times New Roman"/>
          <w:sz w:val="24"/>
          <w:szCs w:val="24"/>
          <w:lang w:val="en-US"/>
        </w:rPr>
        <w:t xml:space="preserve">, I </w:t>
      </w:r>
      <w:r w:rsidRPr="00BA4E10">
        <w:rPr>
          <w:rFonts w:ascii="Times New Roman" w:hAnsi="Times New Roman" w:cs="Times New Roman"/>
          <w:sz w:val="24"/>
          <w:szCs w:val="24"/>
          <w:u w:val="single"/>
          <w:lang w:val="en-US"/>
        </w:rPr>
        <w:t>saw</w:t>
      </w:r>
      <w:r w:rsidRPr="00BA4E10">
        <w:rPr>
          <w:rFonts w:ascii="Times New Roman" w:hAnsi="Times New Roman" w:cs="Times New Roman"/>
          <w:sz w:val="24"/>
          <w:szCs w:val="24"/>
          <w:lang w:val="en-US"/>
        </w:rPr>
        <w:t xml:space="preserve"> that they were out of apples, so I </w:t>
      </w:r>
      <w:r w:rsidRPr="00BA4E10">
        <w:rPr>
          <w:rFonts w:ascii="Times New Roman" w:hAnsi="Times New Roman" w:cs="Times New Roman"/>
          <w:sz w:val="24"/>
          <w:szCs w:val="24"/>
          <w:u w:val="single"/>
          <w:lang w:val="en-US"/>
        </w:rPr>
        <w:t>decided</w:t>
      </w:r>
      <w:r w:rsidRPr="00BA4E10">
        <w:rPr>
          <w:rFonts w:ascii="Times New Roman" w:hAnsi="Times New Roman" w:cs="Times New Roman"/>
          <w:sz w:val="24"/>
          <w:szCs w:val="24"/>
          <w:lang w:val="en-US"/>
        </w:rPr>
        <w:t xml:space="preserve"> to </w:t>
      </w:r>
      <w:r w:rsidRPr="00BA4E10">
        <w:rPr>
          <w:rFonts w:ascii="Times New Roman" w:hAnsi="Times New Roman" w:cs="Times New Roman"/>
          <w:sz w:val="24"/>
          <w:szCs w:val="24"/>
          <w:u w:val="single"/>
          <w:lang w:val="en-US"/>
        </w:rPr>
        <w:t>go</w:t>
      </w:r>
      <w:r w:rsidRPr="00BA4E10">
        <w:rPr>
          <w:rFonts w:ascii="Times New Roman" w:hAnsi="Times New Roman" w:cs="Times New Roman"/>
          <w:sz w:val="24"/>
          <w:szCs w:val="24"/>
          <w:lang w:val="en-US"/>
        </w:rPr>
        <w:t xml:space="preserve"> to another store. At the second store, I </w:t>
      </w:r>
      <w:r w:rsidRPr="00BA4E10">
        <w:rPr>
          <w:rFonts w:ascii="Times New Roman" w:hAnsi="Times New Roman" w:cs="Times New Roman"/>
          <w:sz w:val="24"/>
          <w:szCs w:val="24"/>
          <w:u w:val="single"/>
          <w:lang w:val="en-US"/>
        </w:rPr>
        <w:t>found</w:t>
      </w:r>
      <w:r w:rsidRPr="00BA4E10">
        <w:rPr>
          <w:rFonts w:ascii="Times New Roman" w:hAnsi="Times New Roman" w:cs="Times New Roman"/>
          <w:sz w:val="24"/>
          <w:szCs w:val="24"/>
          <w:lang w:val="en-US"/>
        </w:rPr>
        <w:t xml:space="preserve"> some fresh apples and bought them. After that, I </w:t>
      </w:r>
      <w:r w:rsidRPr="00BA4E10">
        <w:rPr>
          <w:rFonts w:ascii="Times New Roman" w:hAnsi="Times New Roman" w:cs="Times New Roman"/>
          <w:sz w:val="24"/>
          <w:szCs w:val="24"/>
          <w:u w:val="single"/>
          <w:lang w:val="en-US"/>
        </w:rPr>
        <w:t>went</w:t>
      </w:r>
      <w:r w:rsidRPr="00BA4E10">
        <w:rPr>
          <w:rFonts w:ascii="Times New Roman" w:hAnsi="Times New Roman" w:cs="Times New Roman"/>
          <w:sz w:val="24"/>
          <w:szCs w:val="24"/>
          <w:lang w:val="en-US"/>
        </w:rPr>
        <w:t xml:space="preserve"> home and </w:t>
      </w:r>
      <w:r w:rsidRPr="00BA4E10">
        <w:rPr>
          <w:rFonts w:ascii="Times New Roman" w:hAnsi="Times New Roman" w:cs="Times New Roman"/>
          <w:sz w:val="24"/>
          <w:szCs w:val="24"/>
          <w:u w:val="single"/>
          <w:lang w:val="en-US"/>
        </w:rPr>
        <w:t>made</w:t>
      </w:r>
      <w:r w:rsidRPr="00BA4E10">
        <w:rPr>
          <w:rFonts w:ascii="Times New Roman" w:hAnsi="Times New Roman" w:cs="Times New Roman"/>
          <w:sz w:val="24"/>
          <w:szCs w:val="24"/>
          <w:lang w:val="en-US"/>
        </w:rPr>
        <w:t xml:space="preserve"> a delicious apple pie. My friends </w:t>
      </w:r>
      <w:r w:rsidRPr="00BA4E10">
        <w:rPr>
          <w:rFonts w:ascii="Times New Roman" w:hAnsi="Times New Roman" w:cs="Times New Roman"/>
          <w:sz w:val="24"/>
          <w:szCs w:val="24"/>
          <w:u w:val="single"/>
          <w:lang w:val="en-US"/>
        </w:rPr>
        <w:t>came</w:t>
      </w:r>
      <w:r w:rsidRPr="00BA4E10">
        <w:rPr>
          <w:rFonts w:ascii="Times New Roman" w:hAnsi="Times New Roman" w:cs="Times New Roman"/>
          <w:sz w:val="24"/>
          <w:szCs w:val="24"/>
          <w:lang w:val="en-US"/>
        </w:rPr>
        <w:t xml:space="preserve"> over and we </w:t>
      </w:r>
      <w:r w:rsidRPr="00BA4E10">
        <w:rPr>
          <w:rFonts w:ascii="Times New Roman" w:hAnsi="Times New Roman" w:cs="Times New Roman"/>
          <w:sz w:val="24"/>
          <w:szCs w:val="24"/>
          <w:u w:val="single"/>
          <w:lang w:val="en-US"/>
        </w:rPr>
        <w:t>ate</w:t>
      </w:r>
      <w:r w:rsidRPr="00BA4E10">
        <w:rPr>
          <w:rFonts w:ascii="Times New Roman" w:hAnsi="Times New Roman" w:cs="Times New Roman"/>
          <w:sz w:val="24"/>
          <w:szCs w:val="24"/>
          <w:lang w:val="en-US"/>
        </w:rPr>
        <w:t xml:space="preserve"> the pie together. </w:t>
      </w:r>
      <w:r w:rsidRPr="00D42D48">
        <w:rPr>
          <w:rFonts w:ascii="Times New Roman" w:hAnsi="Times New Roman" w:cs="Times New Roman"/>
          <w:sz w:val="24"/>
          <w:szCs w:val="24"/>
        </w:rPr>
        <w:t>It was a wonderful evening!”</w:t>
      </w:r>
    </w:p>
    <w:p w14:paraId="44AF1E35" w14:textId="61528535" w:rsidR="00BA4E10" w:rsidRDefault="00BA4E10" w:rsidP="00BA4E10">
      <w:pPr>
        <w:jc w:val="both"/>
        <w:rPr>
          <w:rFonts w:ascii="Times New Roman" w:hAnsi="Times New Roman" w:cs="Times New Roman"/>
          <w:sz w:val="24"/>
          <w:szCs w:val="24"/>
        </w:rPr>
      </w:pPr>
      <w:r w:rsidRPr="00BA4E10">
        <w:rPr>
          <w:rFonts w:ascii="Times New Roman" w:hAnsi="Times New Roman" w:cs="Times New Roman"/>
          <w:sz w:val="24"/>
          <w:szCs w:val="24"/>
        </w:rPr>
        <w:t>Come mostra l’esempio, una r</w:t>
      </w:r>
      <w:r>
        <w:rPr>
          <w:rFonts w:ascii="Times New Roman" w:hAnsi="Times New Roman" w:cs="Times New Roman"/>
          <w:sz w:val="24"/>
          <w:szCs w:val="24"/>
        </w:rPr>
        <w:t>evisione da parte dell’umano è necessaria: Chat GPT non è infallibile e in alcuni casi deve entrare in gioco la conoscenza dell’insegnante stesso.</w:t>
      </w:r>
    </w:p>
    <w:p w14:paraId="237BBB26" w14:textId="6A8D8066" w:rsidR="00BA4E10" w:rsidRDefault="00BA4E10" w:rsidP="00BA4E10">
      <w:pPr>
        <w:jc w:val="both"/>
        <w:rPr>
          <w:rFonts w:ascii="Times New Roman" w:hAnsi="Times New Roman" w:cs="Times New Roman"/>
          <w:sz w:val="24"/>
          <w:szCs w:val="24"/>
        </w:rPr>
      </w:pPr>
      <w:r>
        <w:rPr>
          <w:rFonts w:ascii="Times New Roman" w:hAnsi="Times New Roman" w:cs="Times New Roman"/>
          <w:sz w:val="24"/>
          <w:szCs w:val="24"/>
        </w:rPr>
        <w:t>Altro significativo beneficio è la possibilità da parte dell’insegnante di creare degli esercizi “su misura”, ovvero che rispondano esattamente e precisamente alle necessità di uno o più studenti in un dato momento del loro processo di apprendimento. Ciò può avvenire nel caso dello svolgimento normale del corso di lingua, oppure nel caso di un tutoring/lezioni mirate ad un recupero.</w:t>
      </w:r>
    </w:p>
    <w:p w14:paraId="455CF6B6" w14:textId="4F91AC8D" w:rsidR="00BA4E10" w:rsidRDefault="00BA4E10" w:rsidP="00BA4E10">
      <w:pPr>
        <w:jc w:val="both"/>
        <w:rPr>
          <w:rFonts w:ascii="Times New Roman" w:hAnsi="Times New Roman" w:cs="Times New Roman"/>
          <w:sz w:val="24"/>
          <w:szCs w:val="24"/>
        </w:rPr>
      </w:pPr>
      <w:r>
        <w:rPr>
          <w:rFonts w:ascii="Times New Roman" w:hAnsi="Times New Roman" w:cs="Times New Roman"/>
          <w:sz w:val="24"/>
          <w:szCs w:val="24"/>
        </w:rPr>
        <w:t>Un esempio: l’insegnante, nel contesto di un tutoring privato, mira all’apprendimento di specifici argomenti e riesce a creare materiali di supporto alla propria spiegazione personalizzati alla necessità dello studente, integrando la propria attività con Chat GPT.</w:t>
      </w:r>
    </w:p>
    <w:p w14:paraId="5D21DA2B" w14:textId="4E11023C" w:rsidR="00BA4E10" w:rsidRDefault="00BA4E10" w:rsidP="00BA4E10">
      <w:pPr>
        <w:jc w:val="both"/>
        <w:rPr>
          <w:rFonts w:ascii="Times New Roman" w:hAnsi="Times New Roman" w:cs="Times New Roman"/>
          <w:sz w:val="24"/>
          <w:szCs w:val="24"/>
        </w:rPr>
      </w:pPr>
      <w:r>
        <w:rPr>
          <w:rFonts w:ascii="Times New Roman" w:hAnsi="Times New Roman" w:cs="Times New Roman"/>
          <w:sz w:val="24"/>
          <w:szCs w:val="24"/>
        </w:rPr>
        <w:t xml:space="preserve">Prompt: </w:t>
      </w:r>
      <w:r w:rsidRPr="00BA4E10">
        <w:rPr>
          <w:rFonts w:ascii="Times New Roman" w:hAnsi="Times New Roman" w:cs="Times New Roman"/>
          <w:sz w:val="24"/>
          <w:szCs w:val="24"/>
        </w:rPr>
        <w:t>crea un esercizio di tre frasi a scelta multipla sui verbi irregolari in inglese per uno studente di livello B1</w:t>
      </w:r>
      <w:r>
        <w:rPr>
          <w:rFonts w:ascii="Times New Roman" w:hAnsi="Times New Roman" w:cs="Times New Roman"/>
          <w:sz w:val="24"/>
          <w:szCs w:val="24"/>
        </w:rPr>
        <w:t>.</w:t>
      </w:r>
    </w:p>
    <w:p w14:paraId="063E4F67" w14:textId="77777777" w:rsidR="00BA4E10" w:rsidRPr="00BA4E10" w:rsidRDefault="00BA4E10" w:rsidP="00BA4E10">
      <w:p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Choose the correct form of the irregular verb "go" in the past tense:</w:t>
      </w:r>
    </w:p>
    <w:p w14:paraId="1F78CF27" w14:textId="53B3A448" w:rsidR="00BA4E10" w:rsidRPr="00BA4E10" w:rsidRDefault="00BA4E10" w:rsidP="00BA4E10">
      <w:pPr>
        <w:pStyle w:val="Paragrafoelenco"/>
        <w:numPr>
          <w:ilvl w:val="0"/>
          <w:numId w:val="3"/>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goed</w:t>
      </w:r>
    </w:p>
    <w:p w14:paraId="78AFCF80" w14:textId="2C3F16EF" w:rsidR="00BA4E10" w:rsidRPr="00BA4E10" w:rsidRDefault="00BA4E10" w:rsidP="00BA4E10">
      <w:pPr>
        <w:pStyle w:val="Paragrafoelenco"/>
        <w:numPr>
          <w:ilvl w:val="0"/>
          <w:numId w:val="3"/>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gone</w:t>
      </w:r>
    </w:p>
    <w:p w14:paraId="0BB85485" w14:textId="1317F574" w:rsidR="00BA4E10" w:rsidRPr="00BA4E10" w:rsidRDefault="00BA4E10" w:rsidP="00BA4E10">
      <w:pPr>
        <w:pStyle w:val="Paragrafoelenco"/>
        <w:numPr>
          <w:ilvl w:val="0"/>
          <w:numId w:val="3"/>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went</w:t>
      </w:r>
    </w:p>
    <w:p w14:paraId="3990470C" w14:textId="77777777" w:rsidR="00BA4E10" w:rsidRDefault="00BA4E10" w:rsidP="00BA4E10">
      <w:pPr>
        <w:jc w:val="both"/>
        <w:rPr>
          <w:rFonts w:ascii="Times New Roman" w:hAnsi="Times New Roman" w:cs="Times New Roman"/>
          <w:sz w:val="24"/>
          <w:szCs w:val="24"/>
          <w:lang w:val="en-US"/>
        </w:rPr>
      </w:pPr>
    </w:p>
    <w:p w14:paraId="398F1EE6" w14:textId="186D70E2" w:rsidR="00BA4E10" w:rsidRPr="00BA4E10" w:rsidRDefault="00BA4E10" w:rsidP="00BA4E10">
      <w:p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Which sentence uses the correct past participle form of the irregular verb "eat"?</w:t>
      </w:r>
    </w:p>
    <w:p w14:paraId="42A13A51" w14:textId="0C8A2137" w:rsidR="00BA4E10" w:rsidRPr="00BA4E10" w:rsidRDefault="00BA4E10" w:rsidP="00BA4E10">
      <w:pPr>
        <w:pStyle w:val="Paragrafoelenco"/>
        <w:numPr>
          <w:ilvl w:val="0"/>
          <w:numId w:val="5"/>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lastRenderedPageBreak/>
        <w:t>She has eat dinner.</w:t>
      </w:r>
    </w:p>
    <w:p w14:paraId="3E470A52" w14:textId="46B57865" w:rsidR="00BA4E10" w:rsidRPr="00BA4E10" w:rsidRDefault="00BA4E10" w:rsidP="00BA4E10">
      <w:pPr>
        <w:pStyle w:val="Paragrafoelenco"/>
        <w:numPr>
          <w:ilvl w:val="0"/>
          <w:numId w:val="5"/>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He has eaten dinner.</w:t>
      </w:r>
    </w:p>
    <w:p w14:paraId="4663BDE9" w14:textId="025274D5" w:rsidR="00BA4E10" w:rsidRPr="00BA4E10" w:rsidRDefault="00BA4E10" w:rsidP="00BA4E10">
      <w:pPr>
        <w:pStyle w:val="Paragrafoelenco"/>
        <w:numPr>
          <w:ilvl w:val="0"/>
          <w:numId w:val="5"/>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She has ate dinner.</w:t>
      </w:r>
    </w:p>
    <w:p w14:paraId="7B79707A" w14:textId="77777777" w:rsidR="00BA4E10" w:rsidRPr="00BA4E10" w:rsidRDefault="00BA4E10" w:rsidP="00BA4E10">
      <w:p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Select the sentence with the correct past tense form of the irregular verb "see":</w:t>
      </w:r>
    </w:p>
    <w:p w14:paraId="7CDCFA8B" w14:textId="77777777" w:rsidR="00BA4E10" w:rsidRPr="00BA4E10" w:rsidRDefault="00BA4E10" w:rsidP="00BA4E10">
      <w:pPr>
        <w:pStyle w:val="Paragrafoelenco"/>
        <w:numPr>
          <w:ilvl w:val="0"/>
          <w:numId w:val="6"/>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b) Yesterday, I see a movie.</w:t>
      </w:r>
    </w:p>
    <w:p w14:paraId="44849B02" w14:textId="70360C75" w:rsidR="00BA4E10" w:rsidRPr="00BA4E10" w:rsidRDefault="00BA4E10" w:rsidP="00BA4E10">
      <w:pPr>
        <w:pStyle w:val="Paragrafoelenco"/>
        <w:numPr>
          <w:ilvl w:val="0"/>
          <w:numId w:val="6"/>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Yesterday, I saw a movie.</w:t>
      </w:r>
    </w:p>
    <w:p w14:paraId="2E3B86F3" w14:textId="69979770" w:rsidR="00BA4E10" w:rsidRDefault="00BA4E10" w:rsidP="00BA4E10">
      <w:pPr>
        <w:pStyle w:val="Paragrafoelenco"/>
        <w:numPr>
          <w:ilvl w:val="0"/>
          <w:numId w:val="6"/>
        </w:numPr>
        <w:jc w:val="both"/>
        <w:rPr>
          <w:rFonts w:ascii="Times New Roman" w:hAnsi="Times New Roman" w:cs="Times New Roman"/>
          <w:sz w:val="24"/>
          <w:szCs w:val="24"/>
          <w:lang w:val="en-US"/>
        </w:rPr>
      </w:pPr>
      <w:r w:rsidRPr="00BA4E10">
        <w:rPr>
          <w:rFonts w:ascii="Times New Roman" w:hAnsi="Times New Roman" w:cs="Times New Roman"/>
          <w:sz w:val="24"/>
          <w:szCs w:val="24"/>
          <w:lang w:val="en-US"/>
        </w:rPr>
        <w:t>Yesterday, I seen a movie.</w:t>
      </w:r>
    </w:p>
    <w:p w14:paraId="6F76B223" w14:textId="77777777" w:rsidR="00BA4E10" w:rsidRDefault="00BA4E10" w:rsidP="00BA4E10">
      <w:pPr>
        <w:jc w:val="both"/>
        <w:rPr>
          <w:rFonts w:ascii="Times New Roman" w:hAnsi="Times New Roman" w:cs="Times New Roman"/>
          <w:sz w:val="24"/>
          <w:szCs w:val="24"/>
          <w:lang w:val="en-US"/>
        </w:rPr>
      </w:pPr>
    </w:p>
    <w:p w14:paraId="1BCC8A26" w14:textId="5ECF4E7D" w:rsidR="00BA4E10" w:rsidRDefault="00BA4E10" w:rsidP="00BA4E10">
      <w:pPr>
        <w:jc w:val="both"/>
        <w:rPr>
          <w:rFonts w:ascii="Times New Roman" w:hAnsi="Times New Roman" w:cs="Times New Roman"/>
          <w:sz w:val="24"/>
          <w:szCs w:val="24"/>
        </w:rPr>
      </w:pPr>
      <w:r w:rsidRPr="00BA4E10">
        <w:rPr>
          <w:rFonts w:ascii="Times New Roman" w:hAnsi="Times New Roman" w:cs="Times New Roman"/>
          <w:sz w:val="24"/>
          <w:szCs w:val="24"/>
        </w:rPr>
        <w:t>Infine, è possibile o</w:t>
      </w:r>
      <w:r>
        <w:rPr>
          <w:rFonts w:ascii="Times New Roman" w:hAnsi="Times New Roman" w:cs="Times New Roman"/>
          <w:sz w:val="24"/>
          <w:szCs w:val="24"/>
        </w:rPr>
        <w:t xml:space="preserve">sservare come l’uso della MT pussa aiutare l’insegnante ad adottare un approccio più creativo, sfruttandola per creare esercizi diversi da quelli a cui lo studente è abituato così da rompere la monotonia che può instaurarsi nel processo di apprendimento di una lingua. </w:t>
      </w:r>
    </w:p>
    <w:p w14:paraId="5BC30C19" w14:textId="6810FAB9" w:rsidR="00BA4E10" w:rsidRDefault="00BA4E10" w:rsidP="00BA4E10">
      <w:pPr>
        <w:jc w:val="both"/>
        <w:rPr>
          <w:rFonts w:ascii="Times New Roman" w:hAnsi="Times New Roman" w:cs="Times New Roman"/>
          <w:sz w:val="24"/>
          <w:szCs w:val="24"/>
        </w:rPr>
      </w:pPr>
      <w:r>
        <w:rPr>
          <w:rFonts w:ascii="Times New Roman" w:hAnsi="Times New Roman" w:cs="Times New Roman"/>
          <w:sz w:val="24"/>
          <w:szCs w:val="24"/>
        </w:rPr>
        <w:t>Un esempio: l’insegnante usa Chat GPT per generare un esercizio diverso da quelli normalmente svolti dall’allievo.</w:t>
      </w:r>
    </w:p>
    <w:p w14:paraId="46BD1E68" w14:textId="4062FE96" w:rsidR="00BA4E10" w:rsidRDefault="00BA4E10" w:rsidP="00BA4E10">
      <w:pPr>
        <w:jc w:val="both"/>
        <w:rPr>
          <w:rFonts w:ascii="Times New Roman" w:hAnsi="Times New Roman" w:cs="Times New Roman"/>
          <w:sz w:val="24"/>
          <w:szCs w:val="24"/>
        </w:rPr>
      </w:pPr>
      <w:r>
        <w:rPr>
          <w:rFonts w:ascii="Times New Roman" w:hAnsi="Times New Roman" w:cs="Times New Roman"/>
          <w:sz w:val="24"/>
          <w:szCs w:val="24"/>
        </w:rPr>
        <w:t xml:space="preserve">Prompt: </w:t>
      </w:r>
      <w:r w:rsidRPr="00BA4E10">
        <w:rPr>
          <w:rFonts w:ascii="Times New Roman" w:hAnsi="Times New Roman" w:cs="Times New Roman"/>
          <w:sz w:val="24"/>
          <w:szCs w:val="24"/>
        </w:rPr>
        <w:t>crea un esercizio in inglese con diversi gruppi di parole in cui bisogna trovare l'intruso</w:t>
      </w:r>
      <w:r>
        <w:rPr>
          <w:rFonts w:ascii="Times New Roman" w:hAnsi="Times New Roman" w:cs="Times New Roman"/>
          <w:sz w:val="24"/>
          <w:szCs w:val="24"/>
        </w:rPr>
        <w:t>.</w:t>
      </w:r>
    </w:p>
    <w:p w14:paraId="3C4D71B5" w14:textId="332238AD" w:rsidR="007161DB" w:rsidRDefault="007161DB" w:rsidP="00BA4E10">
      <w:pPr>
        <w:jc w:val="both"/>
        <w:rPr>
          <w:rFonts w:ascii="Times New Roman" w:hAnsi="Times New Roman" w:cs="Times New Roman"/>
          <w:sz w:val="24"/>
          <w:szCs w:val="24"/>
        </w:rPr>
      </w:pPr>
      <w:r>
        <w:rPr>
          <w:rFonts w:ascii="Times New Roman" w:hAnsi="Times New Roman" w:cs="Times New Roman"/>
          <w:sz w:val="24"/>
          <w:szCs w:val="24"/>
        </w:rPr>
        <w:t>Indica l’intruso tra le seguenti parole all’interno di ciascun gruppo:</w:t>
      </w:r>
    </w:p>
    <w:p w14:paraId="56B3F1B6" w14:textId="77777777" w:rsidR="007161DB" w:rsidRPr="007161DB" w:rsidRDefault="007161DB" w:rsidP="007161DB">
      <w:pPr>
        <w:jc w:val="both"/>
        <w:rPr>
          <w:rFonts w:ascii="Times New Roman" w:hAnsi="Times New Roman" w:cs="Times New Roman"/>
          <w:sz w:val="24"/>
          <w:szCs w:val="24"/>
        </w:rPr>
      </w:pPr>
      <w:r w:rsidRPr="007161DB">
        <w:rPr>
          <w:rFonts w:ascii="Times New Roman" w:hAnsi="Times New Roman" w:cs="Times New Roman"/>
          <w:sz w:val="24"/>
          <w:szCs w:val="24"/>
        </w:rPr>
        <w:t>a) Apple b) Banana c) Orange d) Chair</w:t>
      </w:r>
    </w:p>
    <w:p w14:paraId="504CB1C0" w14:textId="77777777" w:rsidR="007161DB" w:rsidRPr="007161DB" w:rsidRDefault="007161DB" w:rsidP="007161DB">
      <w:pPr>
        <w:jc w:val="both"/>
        <w:rPr>
          <w:rFonts w:ascii="Times New Roman" w:hAnsi="Times New Roman" w:cs="Times New Roman"/>
          <w:sz w:val="24"/>
          <w:szCs w:val="24"/>
          <w:lang w:val="en-US"/>
        </w:rPr>
      </w:pPr>
      <w:r w:rsidRPr="007161DB">
        <w:rPr>
          <w:rFonts w:ascii="Times New Roman" w:hAnsi="Times New Roman" w:cs="Times New Roman"/>
          <w:sz w:val="24"/>
          <w:szCs w:val="24"/>
          <w:lang w:val="en-US"/>
        </w:rPr>
        <w:t>a) Dog b) Cat c) Fish d) Table</w:t>
      </w:r>
    </w:p>
    <w:p w14:paraId="294BFC67" w14:textId="77777777" w:rsidR="007161DB" w:rsidRPr="007161DB" w:rsidRDefault="007161DB" w:rsidP="007161DB">
      <w:pPr>
        <w:jc w:val="both"/>
        <w:rPr>
          <w:rFonts w:ascii="Times New Roman" w:hAnsi="Times New Roman" w:cs="Times New Roman"/>
          <w:sz w:val="24"/>
          <w:szCs w:val="24"/>
          <w:lang w:val="en-US"/>
        </w:rPr>
      </w:pPr>
      <w:r w:rsidRPr="007161DB">
        <w:rPr>
          <w:rFonts w:ascii="Times New Roman" w:hAnsi="Times New Roman" w:cs="Times New Roman"/>
          <w:sz w:val="24"/>
          <w:szCs w:val="24"/>
          <w:lang w:val="en-US"/>
        </w:rPr>
        <w:t>a) Shirt b) Pants c) Shoes d) Carrot</w:t>
      </w:r>
    </w:p>
    <w:p w14:paraId="631EB33D" w14:textId="77777777" w:rsidR="007161DB" w:rsidRPr="007161DB" w:rsidRDefault="007161DB" w:rsidP="007161DB">
      <w:pPr>
        <w:jc w:val="both"/>
        <w:rPr>
          <w:rFonts w:ascii="Times New Roman" w:hAnsi="Times New Roman" w:cs="Times New Roman"/>
          <w:sz w:val="24"/>
          <w:szCs w:val="24"/>
          <w:lang w:val="en-US"/>
        </w:rPr>
      </w:pPr>
      <w:r w:rsidRPr="007161DB">
        <w:rPr>
          <w:rFonts w:ascii="Times New Roman" w:hAnsi="Times New Roman" w:cs="Times New Roman"/>
          <w:sz w:val="24"/>
          <w:szCs w:val="24"/>
          <w:lang w:val="en-US"/>
        </w:rPr>
        <w:t>a) Book b) Pencil c) Notebook d) Refrigerator</w:t>
      </w:r>
    </w:p>
    <w:p w14:paraId="5AAC404A" w14:textId="77777777" w:rsidR="00BA4E10" w:rsidRPr="007161DB" w:rsidRDefault="00BA4E10" w:rsidP="00BA4E10">
      <w:pPr>
        <w:jc w:val="both"/>
        <w:rPr>
          <w:rFonts w:ascii="Times New Roman" w:hAnsi="Times New Roman" w:cs="Times New Roman"/>
          <w:sz w:val="24"/>
          <w:szCs w:val="24"/>
          <w:lang w:val="en-US"/>
        </w:rPr>
      </w:pPr>
    </w:p>
    <w:p w14:paraId="67C125F6" w14:textId="77777777" w:rsidR="001118DE" w:rsidRDefault="001118DE" w:rsidP="00BA4E10">
      <w:pPr>
        <w:jc w:val="both"/>
        <w:rPr>
          <w:rFonts w:ascii="Times New Roman" w:hAnsi="Times New Roman" w:cs="Times New Roman"/>
          <w:sz w:val="24"/>
          <w:szCs w:val="24"/>
          <w:lang w:val="ru-RU"/>
        </w:rPr>
      </w:pPr>
      <w:r w:rsidRPr="001118DE">
        <w:rPr>
          <w:rFonts w:ascii="Times New Roman" w:hAnsi="Times New Roman" w:cs="Times New Roman"/>
          <w:sz w:val="24"/>
          <w:szCs w:val="24"/>
        </w:rPr>
        <w:t xml:space="preserve">Ma la MT, come tutte le nuove tecnologie, va utilizzata con coscienza e attenzione, in quanto nasconde diversi rischi. Se è vero che può essere d’aiuto all’insegnante per alleggerire il suo carico di lavoro, i risultati ottenuti dalla MT non possono essere accettati senza essere prima revisionati. Infatti, la MT può commettere errori, come è anche esplicitamente dichiarato da ChatGPT, per esempio, sulla schermata delle conversazioni. Tra i rischi principali c’è l’uso improprio e senza conoscenza adeguata della lingua in cui si sta andando a tradurre. Proprio perché la traduzione, o in generale il risultato, della MT non è sempre corretto, sta all’insegnante sempre revisionare e controllare tale correttezza. </w:t>
      </w:r>
    </w:p>
    <w:p w14:paraId="0B24FE50" w14:textId="77777777" w:rsidR="001118DE" w:rsidRDefault="001118DE" w:rsidP="00BA4E10">
      <w:pPr>
        <w:jc w:val="both"/>
        <w:rPr>
          <w:rFonts w:ascii="Times New Roman" w:hAnsi="Times New Roman" w:cs="Times New Roman"/>
          <w:sz w:val="24"/>
          <w:szCs w:val="24"/>
          <w:lang w:val="ru-RU"/>
        </w:rPr>
      </w:pPr>
      <w:r w:rsidRPr="001118DE">
        <w:rPr>
          <w:rFonts w:ascii="Times New Roman" w:hAnsi="Times New Roman" w:cs="Times New Roman"/>
          <w:sz w:val="24"/>
          <w:szCs w:val="24"/>
        </w:rPr>
        <w:t xml:space="preserve">Per esempio, nel testo che abbiamo fatto correggere a ChatGPT, abbiamo notato in fase di post-editing come questo abbia dato per corretta la forma “for buying”, quando in quel contesto è completamente sbagliata. Un insegnante senza una conoscenza adeguata dell’inglese, in questo caso, avrebbe potuto non accorgersi dell’errore e presentare ai suoi studenti un testo sbagliato. </w:t>
      </w:r>
    </w:p>
    <w:p w14:paraId="09D574BE" w14:textId="77DA420E" w:rsidR="00BA4E10" w:rsidRPr="001118DE" w:rsidRDefault="001118DE" w:rsidP="00BA4E10">
      <w:pPr>
        <w:jc w:val="both"/>
        <w:rPr>
          <w:rFonts w:ascii="Times New Roman" w:hAnsi="Times New Roman" w:cs="Times New Roman"/>
          <w:sz w:val="24"/>
          <w:szCs w:val="24"/>
          <w:lang w:val="ru-RU"/>
        </w:rPr>
      </w:pPr>
      <w:r w:rsidRPr="001118DE">
        <w:rPr>
          <w:rFonts w:ascii="Times New Roman" w:hAnsi="Times New Roman" w:cs="Times New Roman"/>
          <w:sz w:val="24"/>
          <w:szCs w:val="24"/>
        </w:rPr>
        <w:t>Un altro rischio per la figura professionale dell’insegnante può essere il cambiamento in senso negativo del suo ruolo. Per quanto la MT possa essere utile, dev’essere sempre accompagnata da un insegnante attivo, che ne usufruisce solo come aiuto e potenziamento del suo lavoro, ma non come completo sostituto. L’affidarsi eccessivamente ed esclusivamente alla MT potrebbe portare ad un’alienazione da parte dell’insegnante, sia nel suo rapporto con gli studenti che in generale con la lingua stessa.</w:t>
      </w:r>
    </w:p>
    <w:p w14:paraId="704E1323" w14:textId="617FD92D" w:rsidR="00724D4E" w:rsidRPr="001118DE" w:rsidRDefault="00724D4E" w:rsidP="0070670F">
      <w:pPr>
        <w:jc w:val="both"/>
        <w:rPr>
          <w:rFonts w:ascii="Times New Roman" w:hAnsi="Times New Roman" w:cs="Times New Roman"/>
          <w:sz w:val="24"/>
          <w:szCs w:val="24"/>
        </w:rPr>
      </w:pPr>
      <w:r w:rsidRPr="001118DE">
        <w:rPr>
          <w:rFonts w:ascii="Times New Roman" w:hAnsi="Times New Roman" w:cs="Times New Roman"/>
          <w:sz w:val="24"/>
          <w:szCs w:val="24"/>
        </w:rPr>
        <w:t xml:space="preserve"> </w:t>
      </w:r>
    </w:p>
    <w:p w14:paraId="550AE8AB" w14:textId="13BEFF86" w:rsidR="006E1CBD" w:rsidRDefault="006E1CBD" w:rsidP="001118D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Benefici ottenibili tramite utilizzo di MT nell’apprendimento di una seconda lingua da parte dello studente: </w:t>
      </w:r>
    </w:p>
    <w:p w14:paraId="089B4D99" w14:textId="77777777" w:rsidR="007E1982" w:rsidRDefault="006E1CBD" w:rsidP="001118DE">
      <w:pPr>
        <w:jc w:val="both"/>
        <w:rPr>
          <w:rFonts w:ascii="Times New Roman" w:hAnsi="Times New Roman" w:cs="Times New Roman"/>
          <w:sz w:val="24"/>
          <w:szCs w:val="24"/>
        </w:rPr>
      </w:pPr>
      <w:r>
        <w:rPr>
          <w:rFonts w:ascii="Times New Roman" w:hAnsi="Times New Roman" w:cs="Times New Roman"/>
          <w:sz w:val="24"/>
          <w:szCs w:val="24"/>
        </w:rPr>
        <w:t xml:space="preserve">In aggiunta alla possibilità di favorire il lavoro dei professori in ambito linguistico, l’utilizzo della </w:t>
      </w:r>
      <w:r w:rsidR="007E1982">
        <w:rPr>
          <w:rFonts w:ascii="Times New Roman" w:hAnsi="Times New Roman" w:cs="Times New Roman"/>
          <w:sz w:val="24"/>
          <w:szCs w:val="24"/>
        </w:rPr>
        <w:t xml:space="preserve">MT </w:t>
      </w:r>
      <w:r>
        <w:rPr>
          <w:rFonts w:ascii="Times New Roman" w:hAnsi="Times New Roman" w:cs="Times New Roman"/>
          <w:sz w:val="24"/>
          <w:szCs w:val="24"/>
        </w:rPr>
        <w:t xml:space="preserve">può essere un metodo molto utile a supporto dell’apprendimento di una seconda lingua anche dal punto di vista degli studenti. Quando utilizzata con sapienza, la </w:t>
      </w:r>
      <w:r w:rsidR="007E1982">
        <w:rPr>
          <w:rFonts w:ascii="Times New Roman" w:hAnsi="Times New Roman" w:cs="Times New Roman"/>
          <w:sz w:val="24"/>
          <w:szCs w:val="24"/>
        </w:rPr>
        <w:t>MT</w:t>
      </w:r>
      <w:r>
        <w:rPr>
          <w:rFonts w:ascii="Times New Roman" w:hAnsi="Times New Roman" w:cs="Times New Roman"/>
          <w:sz w:val="24"/>
          <w:szCs w:val="24"/>
        </w:rPr>
        <w:t xml:space="preserve"> può fornire un supporto istantaneo allo studente in difficoltà, anche in mancata presenza di un professore, così da permettere di avere un appoggio nello svolgimento di esercizi, ad esempio, di scrittura ‘a breve termine’. Tramite </w:t>
      </w:r>
      <w:r w:rsidR="007E1982">
        <w:rPr>
          <w:rFonts w:ascii="Times New Roman" w:hAnsi="Times New Roman" w:cs="Times New Roman"/>
          <w:sz w:val="24"/>
          <w:szCs w:val="24"/>
        </w:rPr>
        <w:t>ChatGPT</w:t>
      </w:r>
      <w:r>
        <w:rPr>
          <w:rFonts w:ascii="Times New Roman" w:hAnsi="Times New Roman" w:cs="Times New Roman"/>
          <w:sz w:val="24"/>
          <w:szCs w:val="24"/>
        </w:rPr>
        <w:t>t sono stati creati degli esempi, come un ulteriore supporto all’approcciare un compito di stesura di un essay tramite una lista di elementi su cui focalizzarsi per scrivere un incipit, fornendo così delle linee guida allo studente senza però svolgere il compito al posto suo.</w:t>
      </w:r>
    </w:p>
    <w:p w14:paraId="32CECC9D" w14:textId="77777777" w:rsidR="007E1982" w:rsidRPr="007E1982" w:rsidRDefault="007E1982" w:rsidP="007E1982">
      <w:pPr>
        <w:numPr>
          <w:ilvl w:val="0"/>
          <w:numId w:val="1"/>
        </w:numPr>
        <w:rPr>
          <w:rFonts w:ascii="Times New Roman" w:hAnsi="Times New Roman" w:cs="Times New Roman"/>
          <w:sz w:val="24"/>
          <w:szCs w:val="24"/>
          <w:lang w:val="en-US"/>
        </w:rPr>
      </w:pPr>
      <w:r w:rsidRPr="007E1982">
        <w:rPr>
          <w:rFonts w:ascii="Times New Roman" w:hAnsi="Times New Roman" w:cs="Times New Roman"/>
          <w:sz w:val="24"/>
          <w:szCs w:val="24"/>
          <w:lang w:val="en-US"/>
        </w:rPr>
        <w:t xml:space="preserve">Prompt: </w:t>
      </w:r>
      <w:r w:rsidRPr="007E1982">
        <w:rPr>
          <w:rFonts w:ascii="Times New Roman" w:hAnsi="Times New Roman" w:cs="Times New Roman"/>
          <w:sz w:val="24"/>
          <w:szCs w:val="24"/>
          <w:highlight w:val="white"/>
          <w:lang w:val="en-US"/>
        </w:rPr>
        <w:t>what are some key elements i should touch on when writing an introduction for an essay titled “Exploring the Conflict of Good and Evil” in Milton's ‘Paradise Lost’</w:t>
      </w:r>
    </w:p>
    <w:p w14:paraId="428C84D1" w14:textId="77777777" w:rsidR="007E1982" w:rsidRPr="007E1982" w:rsidRDefault="007E1982" w:rsidP="007E1982">
      <w:pPr>
        <w:numPr>
          <w:ilvl w:val="0"/>
          <w:numId w:val="1"/>
        </w:numPr>
        <w:tabs>
          <w:tab w:val="left" w:pos="720"/>
        </w:tabs>
        <w:rPr>
          <w:rFonts w:ascii="Times New Roman" w:hAnsi="Times New Roman" w:cs="Times New Roman"/>
          <w:sz w:val="24"/>
          <w:szCs w:val="24"/>
          <w:lang w:val="en-US"/>
        </w:rPr>
      </w:pPr>
      <w:r w:rsidRPr="007E1982">
        <w:rPr>
          <w:rFonts w:ascii="Times New Roman" w:hAnsi="Times New Roman" w:cs="Times New Roman"/>
          <w:b/>
          <w:bCs/>
          <w:sz w:val="24"/>
          <w:szCs w:val="24"/>
          <w:highlight w:val="white"/>
          <w:lang w:val="en-US"/>
        </w:rPr>
        <w:t>Overview of the Work</w:t>
      </w:r>
      <w:r w:rsidRPr="007E1982">
        <w:rPr>
          <w:rFonts w:ascii="Times New Roman" w:hAnsi="Times New Roman" w:cs="Times New Roman"/>
          <w:sz w:val="24"/>
          <w:szCs w:val="24"/>
          <w:highlight w:val="white"/>
          <w:lang w:val="en-US"/>
        </w:rPr>
        <w:t>: Provide a brief overview of "Paradise Lost" by John Milton, highlighting its significance as an epic poem and its exploration of theological themes.</w:t>
      </w:r>
    </w:p>
    <w:p w14:paraId="23D02157" w14:textId="77777777" w:rsidR="007E1982" w:rsidRPr="007E1982" w:rsidRDefault="007E1982" w:rsidP="007E1982">
      <w:pPr>
        <w:numPr>
          <w:ilvl w:val="0"/>
          <w:numId w:val="1"/>
        </w:numPr>
        <w:tabs>
          <w:tab w:val="left" w:pos="720"/>
        </w:tabs>
        <w:rPr>
          <w:rFonts w:ascii="Times New Roman" w:hAnsi="Times New Roman" w:cs="Times New Roman"/>
          <w:sz w:val="24"/>
          <w:szCs w:val="24"/>
          <w:lang w:val="en-US"/>
        </w:rPr>
      </w:pPr>
      <w:r w:rsidRPr="007E1982">
        <w:rPr>
          <w:rFonts w:ascii="Times New Roman" w:hAnsi="Times New Roman" w:cs="Times New Roman"/>
          <w:b/>
          <w:bCs/>
          <w:sz w:val="24"/>
          <w:szCs w:val="24"/>
          <w:highlight w:val="white"/>
          <w:lang w:val="en-US"/>
        </w:rPr>
        <w:t>Central Theme</w:t>
      </w:r>
      <w:r w:rsidRPr="007E1982">
        <w:rPr>
          <w:rFonts w:ascii="Times New Roman" w:hAnsi="Times New Roman" w:cs="Times New Roman"/>
          <w:sz w:val="24"/>
          <w:szCs w:val="24"/>
          <w:highlight w:val="white"/>
          <w:lang w:val="en-US"/>
        </w:rPr>
        <w:t>: Introduce the central theme of the conflict between good and evil, emphasizing its importance in the narrative and its relevance to broader philosophical and religious inquiries.</w:t>
      </w:r>
    </w:p>
    <w:p w14:paraId="029BD12A" w14:textId="77777777" w:rsidR="007E1982" w:rsidRPr="007E1982" w:rsidRDefault="007E1982" w:rsidP="007E1982">
      <w:pPr>
        <w:numPr>
          <w:ilvl w:val="0"/>
          <w:numId w:val="1"/>
        </w:numPr>
        <w:tabs>
          <w:tab w:val="left" w:pos="720"/>
        </w:tabs>
        <w:rPr>
          <w:rFonts w:ascii="Times New Roman" w:hAnsi="Times New Roman" w:cs="Times New Roman"/>
          <w:sz w:val="24"/>
          <w:szCs w:val="24"/>
          <w:lang w:val="en-US"/>
        </w:rPr>
      </w:pPr>
      <w:r w:rsidRPr="007E1982">
        <w:rPr>
          <w:rFonts w:ascii="Times New Roman" w:hAnsi="Times New Roman" w:cs="Times New Roman"/>
          <w:b/>
          <w:bCs/>
          <w:sz w:val="24"/>
          <w:szCs w:val="24"/>
          <w:highlight w:val="white"/>
          <w:lang w:val="en-US"/>
        </w:rPr>
        <w:t>Characterization</w:t>
      </w:r>
      <w:r w:rsidRPr="007E1982">
        <w:rPr>
          <w:rFonts w:ascii="Times New Roman" w:hAnsi="Times New Roman" w:cs="Times New Roman"/>
          <w:sz w:val="24"/>
          <w:szCs w:val="24"/>
          <w:highlight w:val="white"/>
          <w:lang w:val="en-US"/>
        </w:rPr>
        <w:t>: Mention key characters involved in the conflict, such as God, Satan (Lucifer), and humanity, and briefly describe their roles in the epic.</w:t>
      </w:r>
    </w:p>
    <w:p w14:paraId="2EB3E178" w14:textId="77777777" w:rsidR="007E1982" w:rsidRPr="007E1982" w:rsidRDefault="007E1982" w:rsidP="007E1982">
      <w:pPr>
        <w:numPr>
          <w:ilvl w:val="0"/>
          <w:numId w:val="1"/>
        </w:numPr>
        <w:tabs>
          <w:tab w:val="left" w:pos="720"/>
        </w:tabs>
        <w:rPr>
          <w:rFonts w:ascii="Times New Roman" w:hAnsi="Times New Roman" w:cs="Times New Roman"/>
          <w:sz w:val="24"/>
          <w:szCs w:val="24"/>
          <w:lang w:val="en-US"/>
        </w:rPr>
      </w:pPr>
      <w:r w:rsidRPr="007E1982">
        <w:rPr>
          <w:rFonts w:ascii="Times New Roman" w:hAnsi="Times New Roman" w:cs="Times New Roman"/>
          <w:b/>
          <w:bCs/>
          <w:sz w:val="24"/>
          <w:szCs w:val="24"/>
          <w:highlight w:val="white"/>
          <w:lang w:val="en-US"/>
        </w:rPr>
        <w:t>Historical and Literary Context</w:t>
      </w:r>
      <w:r w:rsidRPr="007E1982">
        <w:rPr>
          <w:rFonts w:ascii="Times New Roman" w:hAnsi="Times New Roman" w:cs="Times New Roman"/>
          <w:sz w:val="24"/>
          <w:szCs w:val="24"/>
          <w:highlight w:val="white"/>
          <w:lang w:val="en-US"/>
        </w:rPr>
        <w:t>: Offer some context about Milton's life and the historical period in which he wrote, as well as any relevant literary influences or precedents for the work.</w:t>
      </w:r>
    </w:p>
    <w:p w14:paraId="45DD8EB0" w14:textId="77777777" w:rsidR="007E1982" w:rsidRPr="007E1982" w:rsidRDefault="007E1982" w:rsidP="007E1982">
      <w:pPr>
        <w:numPr>
          <w:ilvl w:val="0"/>
          <w:numId w:val="1"/>
        </w:numPr>
        <w:tabs>
          <w:tab w:val="left" w:pos="720"/>
        </w:tabs>
        <w:rPr>
          <w:rFonts w:ascii="Times New Roman" w:hAnsi="Times New Roman" w:cs="Times New Roman"/>
          <w:sz w:val="24"/>
          <w:szCs w:val="24"/>
          <w:lang w:val="en-US"/>
        </w:rPr>
      </w:pPr>
      <w:r w:rsidRPr="007E1982">
        <w:rPr>
          <w:rFonts w:ascii="Times New Roman" w:hAnsi="Times New Roman" w:cs="Times New Roman"/>
          <w:b/>
          <w:bCs/>
          <w:sz w:val="24"/>
          <w:szCs w:val="24"/>
          <w:highlight w:val="white"/>
          <w:lang w:val="en-US"/>
        </w:rPr>
        <w:t>Purpose of the Essay</w:t>
      </w:r>
      <w:r w:rsidRPr="007E1982">
        <w:rPr>
          <w:rFonts w:ascii="Times New Roman" w:hAnsi="Times New Roman" w:cs="Times New Roman"/>
          <w:sz w:val="24"/>
          <w:szCs w:val="24"/>
          <w:highlight w:val="white"/>
          <w:lang w:val="en-US"/>
        </w:rPr>
        <w:t>: Clearly state the purpose of your essay and what readers can expect to gain from your analysis of the conflict of good and evil in "Paradise Lost.“</w:t>
      </w:r>
    </w:p>
    <w:p w14:paraId="5FB7DB77" w14:textId="77777777" w:rsidR="007E1982" w:rsidRDefault="007E1982" w:rsidP="007E1982">
      <w:pPr>
        <w:numPr>
          <w:ilvl w:val="0"/>
          <w:numId w:val="1"/>
        </w:numPr>
        <w:tabs>
          <w:tab w:val="left" w:pos="720"/>
        </w:tabs>
        <w:rPr>
          <w:rFonts w:ascii="Times New Roman" w:hAnsi="Times New Roman" w:cs="Times New Roman"/>
          <w:sz w:val="24"/>
          <w:szCs w:val="24"/>
          <w:lang w:val="en-US"/>
        </w:rPr>
      </w:pPr>
      <w:r w:rsidRPr="007E1982">
        <w:rPr>
          <w:rFonts w:ascii="Times New Roman" w:hAnsi="Times New Roman" w:cs="Times New Roman"/>
          <w:sz w:val="24"/>
          <w:szCs w:val="24"/>
          <w:highlight w:val="white"/>
          <w:lang w:val="en-US"/>
        </w:rPr>
        <w:t>By addressing these elements in your introduction, you'll provide readers with a solid foundation for understanding the themes and concepts you'll explore in your essay</w:t>
      </w:r>
    </w:p>
    <w:p w14:paraId="54664590" w14:textId="77777777" w:rsidR="007E1982" w:rsidRDefault="007E1982" w:rsidP="007E1982">
      <w:pPr>
        <w:tabs>
          <w:tab w:val="left" w:pos="720"/>
        </w:tabs>
        <w:rPr>
          <w:rFonts w:ascii="Times New Roman" w:hAnsi="Times New Roman" w:cs="Times New Roman"/>
          <w:sz w:val="24"/>
          <w:szCs w:val="24"/>
          <w:lang w:val="en-US"/>
        </w:rPr>
      </w:pPr>
    </w:p>
    <w:p w14:paraId="53CF6535" w14:textId="77777777" w:rsidR="007E1982" w:rsidRPr="007E1982" w:rsidRDefault="007E1982" w:rsidP="007E1982">
      <w:pPr>
        <w:tabs>
          <w:tab w:val="left" w:pos="720"/>
        </w:tabs>
        <w:rPr>
          <w:rFonts w:ascii="Times New Roman" w:hAnsi="Times New Roman" w:cs="Times New Roman"/>
          <w:sz w:val="24"/>
          <w:szCs w:val="24"/>
          <w:lang w:val="en-US"/>
        </w:rPr>
      </w:pPr>
    </w:p>
    <w:p w14:paraId="6677805B" w14:textId="77777777" w:rsidR="007E1982" w:rsidRDefault="006E1CBD" w:rsidP="001118DE">
      <w:pPr>
        <w:jc w:val="both"/>
        <w:rPr>
          <w:rFonts w:ascii="Times New Roman" w:hAnsi="Times New Roman" w:cs="Times New Roman"/>
          <w:sz w:val="24"/>
          <w:szCs w:val="24"/>
        </w:rPr>
      </w:pPr>
      <w:r>
        <w:rPr>
          <w:rFonts w:ascii="Times New Roman" w:hAnsi="Times New Roman" w:cs="Times New Roman"/>
          <w:sz w:val="24"/>
          <w:szCs w:val="24"/>
        </w:rPr>
        <w:t xml:space="preserve">Gli studenti, servendosi della </w:t>
      </w:r>
      <w:r w:rsidR="007E1982">
        <w:rPr>
          <w:rFonts w:ascii="Times New Roman" w:hAnsi="Times New Roman" w:cs="Times New Roman"/>
          <w:sz w:val="24"/>
          <w:szCs w:val="24"/>
        </w:rPr>
        <w:t>MT</w:t>
      </w:r>
      <w:r>
        <w:rPr>
          <w:rFonts w:ascii="Times New Roman" w:hAnsi="Times New Roman" w:cs="Times New Roman"/>
          <w:sz w:val="24"/>
          <w:szCs w:val="24"/>
        </w:rPr>
        <w:t xml:space="preserve">, sono coinvolti anche a livello personale, avendo la possibilità di accedere a un supporto personalizzato secondo le proprie esigenze specifiche qualora ne avessero bisogno, ad esempio creando del materiale extra per aiutarsi nel momento in cui dovessero trovarsi in difficoltà e il professore non fosse presente. Nel nostro esempio abbiamo mostrato come </w:t>
      </w:r>
      <w:r w:rsidR="005B59F6">
        <w:rPr>
          <w:rFonts w:ascii="Times New Roman" w:hAnsi="Times New Roman" w:cs="Times New Roman"/>
          <w:sz w:val="24"/>
          <w:szCs w:val="24"/>
        </w:rPr>
        <w:t xml:space="preserve">tramite il prompt, </w:t>
      </w:r>
      <w:r w:rsidR="007E1982">
        <w:rPr>
          <w:rFonts w:ascii="Times New Roman" w:hAnsi="Times New Roman" w:cs="Times New Roman"/>
          <w:sz w:val="24"/>
          <w:szCs w:val="24"/>
        </w:rPr>
        <w:t>ChatGPT</w:t>
      </w:r>
      <w:r w:rsidR="005B59F6">
        <w:rPr>
          <w:rFonts w:ascii="Times New Roman" w:hAnsi="Times New Roman" w:cs="Times New Roman"/>
          <w:sz w:val="24"/>
          <w:szCs w:val="24"/>
        </w:rPr>
        <w:t xml:space="preserve"> abbia creato una lista di keywords specifica all’ambito di studio richiesto dallo studente e fornito in aggiunta la traduzione in italiano, così da permettere allo studente di raggruppare i concetti principali e proseguire poi nello studio. </w:t>
      </w:r>
    </w:p>
    <w:p w14:paraId="5FDD5064" w14:textId="2F77E393" w:rsidR="0070670F" w:rsidRDefault="0070670F">
      <w:pPr>
        <w:rPr>
          <w:rFonts w:ascii="Times New Roman" w:hAnsi="Times New Roman" w:cs="Times New Roman"/>
          <w:sz w:val="24"/>
          <w:szCs w:val="24"/>
        </w:rPr>
      </w:pPr>
      <w:r>
        <w:rPr>
          <w:rFonts w:ascii="Times New Roman" w:hAnsi="Times New Roman" w:cs="Times New Roman"/>
          <w:sz w:val="24"/>
          <w:szCs w:val="24"/>
        </w:rPr>
        <w:t xml:space="preserve">Di seguito </w:t>
      </w:r>
      <w:r w:rsidR="0090192A">
        <w:rPr>
          <w:rFonts w:ascii="Times New Roman" w:hAnsi="Times New Roman" w:cs="Times New Roman"/>
          <w:sz w:val="24"/>
          <w:szCs w:val="24"/>
        </w:rPr>
        <w:t xml:space="preserve">un </w:t>
      </w:r>
      <w:r>
        <w:rPr>
          <w:rFonts w:ascii="Times New Roman" w:hAnsi="Times New Roman" w:cs="Times New Roman"/>
          <w:sz w:val="24"/>
          <w:szCs w:val="24"/>
        </w:rPr>
        <w:t>esempio:</w:t>
      </w:r>
    </w:p>
    <w:p w14:paraId="35544658" w14:textId="2E285AB5" w:rsidR="0070670F" w:rsidRDefault="0070670F">
      <w:pPr>
        <w:rPr>
          <w:rFonts w:ascii="Times New Roman" w:hAnsi="Times New Roman" w:cs="Times New Roman"/>
          <w:sz w:val="24"/>
          <w:szCs w:val="24"/>
        </w:rPr>
      </w:pPr>
      <w:r>
        <w:rPr>
          <w:rFonts w:ascii="Times New Roman" w:hAnsi="Times New Roman" w:cs="Times New Roman"/>
          <w:sz w:val="24"/>
          <w:szCs w:val="24"/>
        </w:rPr>
        <w:t>Prompt: crea una lista di parole chiave del Romanticismo inglese e traducila in italiano</w:t>
      </w:r>
    </w:p>
    <w:p w14:paraId="131F1628" w14:textId="13C0B4AB" w:rsidR="0070670F" w:rsidRDefault="0070670F">
      <w:pPr>
        <w:rPr>
          <w:rFonts w:ascii="Times New Roman" w:hAnsi="Times New Roman" w:cs="Times New Roman"/>
          <w:sz w:val="24"/>
          <w:szCs w:val="24"/>
          <w:lang w:val="en-US"/>
        </w:rPr>
      </w:pPr>
      <w:r w:rsidRPr="0070670F">
        <w:rPr>
          <w:rFonts w:ascii="Times New Roman" w:hAnsi="Times New Roman" w:cs="Times New Roman"/>
          <w:sz w:val="24"/>
          <w:szCs w:val="24"/>
          <w:lang w:val="en-US"/>
        </w:rPr>
        <w:t>Inglese: Nature, Imagination, Sublime, Individualism, Emotion, Revolution, Freedom</w:t>
      </w:r>
      <w:r>
        <w:rPr>
          <w:rFonts w:ascii="Times New Roman" w:hAnsi="Times New Roman" w:cs="Times New Roman"/>
          <w:sz w:val="24"/>
          <w:szCs w:val="24"/>
          <w:lang w:val="en-US"/>
        </w:rPr>
        <w:t>, Solitude, Melancholy, Passion</w:t>
      </w:r>
    </w:p>
    <w:p w14:paraId="3E731926" w14:textId="7303324A" w:rsidR="0070670F" w:rsidRPr="0070670F" w:rsidRDefault="0070670F" w:rsidP="001118DE">
      <w:pPr>
        <w:jc w:val="both"/>
        <w:rPr>
          <w:rFonts w:ascii="Times New Roman" w:hAnsi="Times New Roman" w:cs="Times New Roman"/>
          <w:sz w:val="24"/>
          <w:szCs w:val="24"/>
        </w:rPr>
      </w:pPr>
      <w:r w:rsidRPr="0070670F">
        <w:rPr>
          <w:rFonts w:ascii="Times New Roman" w:hAnsi="Times New Roman" w:cs="Times New Roman"/>
          <w:sz w:val="24"/>
          <w:szCs w:val="24"/>
        </w:rPr>
        <w:lastRenderedPageBreak/>
        <w:t>Italiano: Natura, Immaginazione, Sublime, I</w:t>
      </w:r>
      <w:r>
        <w:rPr>
          <w:rFonts w:ascii="Times New Roman" w:hAnsi="Times New Roman" w:cs="Times New Roman"/>
          <w:sz w:val="24"/>
          <w:szCs w:val="24"/>
        </w:rPr>
        <w:t>ndividualismo, Emozione, Rivoluzione, Libertà, Solitudine, Malinconia, Passione</w:t>
      </w:r>
    </w:p>
    <w:p w14:paraId="39845AF2" w14:textId="2AE90B7C" w:rsidR="006E1CBD" w:rsidRDefault="005B59F6" w:rsidP="001118DE">
      <w:pPr>
        <w:jc w:val="both"/>
        <w:rPr>
          <w:rFonts w:ascii="Times New Roman" w:hAnsi="Times New Roman" w:cs="Times New Roman"/>
          <w:sz w:val="24"/>
          <w:szCs w:val="24"/>
          <w:lang w:val="ru-RU"/>
        </w:rPr>
      </w:pPr>
      <w:r>
        <w:rPr>
          <w:rFonts w:ascii="Times New Roman" w:hAnsi="Times New Roman" w:cs="Times New Roman"/>
          <w:sz w:val="24"/>
          <w:szCs w:val="24"/>
        </w:rPr>
        <w:t xml:space="preserve">In questo modo, lo studio diventa personalizzabile secondo le esigenze del singolo studente, e il supporto diventa immediato e accessibile in ogni momento, oltre che creativo. Inoltre, la familiarizzazione degli studenti della nostra epoca con siti web e software informatici favorisce l’acquisizione di skills utili e che permettono di stare ‘al passo coi tempi’. </w:t>
      </w:r>
    </w:p>
    <w:p w14:paraId="434FCC59" w14:textId="77777777" w:rsidR="001118DE" w:rsidRPr="001118DE" w:rsidRDefault="001118DE" w:rsidP="001118DE">
      <w:pPr>
        <w:jc w:val="both"/>
        <w:rPr>
          <w:rFonts w:ascii="Times New Roman" w:hAnsi="Times New Roman" w:cs="Times New Roman"/>
          <w:sz w:val="24"/>
          <w:szCs w:val="24"/>
        </w:rPr>
      </w:pPr>
      <w:r w:rsidRPr="001118DE">
        <w:rPr>
          <w:rFonts w:ascii="Times New Roman" w:hAnsi="Times New Roman" w:cs="Times New Roman"/>
          <w:sz w:val="24"/>
          <w:szCs w:val="24"/>
        </w:rPr>
        <w:t xml:space="preserve">Per quanto riguarda gli studenti, quindi, la MT può essere un importante strumento di supporto, ma uno che deve essere conosciuto prima di essere utilizzato. Infatti, come abbiamo già detto prima, la MT è soggetta ad errori, e lo studente dev’essere in primis conscio che tutto ciò che riceve dalla MT dev’essere revisionato e controllato, per essere sicuro sia corretto. L’uso della MT senza la conoscenza delle sue funzionalità, ma soprattutto dei suoi limiti, potrebbe risultare più dannoso che altro per lo studente. Per esempio, uno studente che non sa che la MT ha bisogno di un contesto per tradurre i vocaboli, potrebbe cercare di usarla come dizionario, ed incappare nella traduzione magari sbagliata del vocabolo, oppure una traduzione non adatta al contesto in cui desidera usarla. L’uso esclusivo della MT potrebbe portare ad uno studio sbagliato. </w:t>
      </w:r>
    </w:p>
    <w:p w14:paraId="65FC94FE" w14:textId="675F5BD4" w:rsidR="001118DE" w:rsidRDefault="001118DE" w:rsidP="001118DE">
      <w:pPr>
        <w:jc w:val="both"/>
        <w:rPr>
          <w:rFonts w:ascii="Times New Roman" w:hAnsi="Times New Roman" w:cs="Times New Roman"/>
          <w:sz w:val="24"/>
          <w:szCs w:val="24"/>
          <w:lang w:val="ru-RU"/>
        </w:rPr>
      </w:pPr>
      <w:r w:rsidRPr="001118DE">
        <w:rPr>
          <w:rFonts w:ascii="Times New Roman" w:hAnsi="Times New Roman" w:cs="Times New Roman"/>
          <w:sz w:val="24"/>
          <w:szCs w:val="24"/>
        </w:rPr>
        <w:t>Infine, e questo è forse il rischio più preoccupante per gli studenti, in particolare per quelli più giovani, c’è il pericolo che l’affidamento alla cieca ed eccessivo alla MT a lungo andare possa portare al mancato sviluppo della capacità di pensare da sé e occuparsi indipendentemente del proprio lavoro.</w:t>
      </w:r>
    </w:p>
    <w:p w14:paraId="13344A93" w14:textId="66EAFA1E" w:rsidR="001118DE" w:rsidRPr="001118DE" w:rsidRDefault="001118DE" w:rsidP="001118DE">
      <w:pPr>
        <w:jc w:val="both"/>
        <w:rPr>
          <w:rFonts w:ascii="Times New Roman" w:hAnsi="Times New Roman" w:cs="Times New Roman"/>
          <w:sz w:val="24"/>
          <w:szCs w:val="24"/>
        </w:rPr>
      </w:pPr>
      <w:r>
        <w:rPr>
          <w:rFonts w:ascii="Times New Roman" w:hAnsi="Times New Roman" w:cs="Times New Roman"/>
          <w:sz w:val="24"/>
          <w:szCs w:val="24"/>
        </w:rPr>
        <w:t>In conclusione, anche tramite una breve guida all’utilizzo come quella qui proposta, risulta evidente che questo tipo di tecnologia presenti enormi potenzialità per l’insegnamento e per l’apprendimento delle lingue, unico requisito è conoscere lo strumento in modo adeguato prima di renderlo parte integrante del proprio percorso. Ignorare l’esistenza di questa realtà e fare affidamento unicamente sulle modalità cosiddette “tradizionali” non sembra d’altronde la scelta migliore</w:t>
      </w:r>
      <w:r w:rsidR="00273E70">
        <w:rPr>
          <w:rFonts w:ascii="Times New Roman" w:hAnsi="Times New Roman" w:cs="Times New Roman"/>
          <w:sz w:val="24"/>
          <w:szCs w:val="24"/>
        </w:rPr>
        <w:t>.</w:t>
      </w:r>
      <w:r>
        <w:rPr>
          <w:rFonts w:ascii="Times New Roman" w:hAnsi="Times New Roman" w:cs="Times New Roman"/>
          <w:sz w:val="24"/>
          <w:szCs w:val="24"/>
        </w:rPr>
        <w:t xml:space="preserve"> </w:t>
      </w:r>
      <w:r w:rsidR="00273E70">
        <w:rPr>
          <w:rFonts w:ascii="Times New Roman" w:hAnsi="Times New Roman" w:cs="Times New Roman"/>
          <w:sz w:val="24"/>
          <w:szCs w:val="24"/>
        </w:rPr>
        <w:t xml:space="preserve">La MT, e l’intelligenza artificiale più in generale, pervadono ormai la vita delle persone: la mancata conoscenza del loro funzionamento genera facilmente fantasie e pregiudizi. Inoltre, per un giovane studente oggi le possibilità di entrare in contatto autonomamente con la MT sono estremamente elevate, ma se questo avviene senza una dovuta preparazione a riguardo, le conseguenze possono essere dannose. Per questo motivo è proprio la preparazione preliminare, sia nel caso di studenti che di insegnanti, a fare la differenza nel ruolo che la MT potrà assumere nei processi di insegnamento e apprendimento delle lingue. </w:t>
      </w:r>
    </w:p>
    <w:sectPr w:rsidR="001118DE" w:rsidRPr="001118D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3381" w14:textId="77777777" w:rsidR="009F58AB" w:rsidRDefault="009F58AB" w:rsidP="0070670F">
      <w:pPr>
        <w:spacing w:after="0" w:line="240" w:lineRule="auto"/>
      </w:pPr>
      <w:r>
        <w:separator/>
      </w:r>
    </w:p>
  </w:endnote>
  <w:endnote w:type="continuationSeparator" w:id="0">
    <w:p w14:paraId="6C4BFE18" w14:textId="77777777" w:rsidR="009F58AB" w:rsidRDefault="009F58AB" w:rsidP="0070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5F64" w14:textId="77777777" w:rsidR="009F58AB" w:rsidRDefault="009F58AB" w:rsidP="0070670F">
      <w:pPr>
        <w:spacing w:after="0" w:line="240" w:lineRule="auto"/>
      </w:pPr>
      <w:r>
        <w:separator/>
      </w:r>
    </w:p>
  </w:footnote>
  <w:footnote w:type="continuationSeparator" w:id="0">
    <w:p w14:paraId="30588291" w14:textId="77777777" w:rsidR="009F58AB" w:rsidRDefault="009F58AB" w:rsidP="00706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7527"/>
    <w:multiLevelType w:val="hybridMultilevel"/>
    <w:tmpl w:val="5EA43034"/>
    <w:lvl w:ilvl="0" w:tplc="9F365038">
      <w:start w:val="1"/>
      <w:numFmt w:val="bullet"/>
      <w:lvlText w:val="•"/>
      <w:lvlJc w:val="left"/>
      <w:pPr>
        <w:tabs>
          <w:tab w:val="num" w:pos="720"/>
        </w:tabs>
        <w:ind w:left="720" w:hanging="360"/>
      </w:pPr>
      <w:rPr>
        <w:rFonts w:ascii="Arial" w:hAnsi="Arial" w:hint="default"/>
      </w:rPr>
    </w:lvl>
    <w:lvl w:ilvl="1" w:tplc="FC9A65DE" w:tentative="1">
      <w:start w:val="1"/>
      <w:numFmt w:val="bullet"/>
      <w:lvlText w:val="•"/>
      <w:lvlJc w:val="left"/>
      <w:pPr>
        <w:tabs>
          <w:tab w:val="num" w:pos="1440"/>
        </w:tabs>
        <w:ind w:left="1440" w:hanging="360"/>
      </w:pPr>
      <w:rPr>
        <w:rFonts w:ascii="Arial" w:hAnsi="Arial" w:hint="default"/>
      </w:rPr>
    </w:lvl>
    <w:lvl w:ilvl="2" w:tplc="4D2E4E5E" w:tentative="1">
      <w:start w:val="1"/>
      <w:numFmt w:val="bullet"/>
      <w:lvlText w:val="•"/>
      <w:lvlJc w:val="left"/>
      <w:pPr>
        <w:tabs>
          <w:tab w:val="num" w:pos="2160"/>
        </w:tabs>
        <w:ind w:left="2160" w:hanging="360"/>
      </w:pPr>
      <w:rPr>
        <w:rFonts w:ascii="Arial" w:hAnsi="Arial" w:hint="default"/>
      </w:rPr>
    </w:lvl>
    <w:lvl w:ilvl="3" w:tplc="EFDA2040" w:tentative="1">
      <w:start w:val="1"/>
      <w:numFmt w:val="bullet"/>
      <w:lvlText w:val="•"/>
      <w:lvlJc w:val="left"/>
      <w:pPr>
        <w:tabs>
          <w:tab w:val="num" w:pos="2880"/>
        </w:tabs>
        <w:ind w:left="2880" w:hanging="360"/>
      </w:pPr>
      <w:rPr>
        <w:rFonts w:ascii="Arial" w:hAnsi="Arial" w:hint="default"/>
      </w:rPr>
    </w:lvl>
    <w:lvl w:ilvl="4" w:tplc="B0506A6A" w:tentative="1">
      <w:start w:val="1"/>
      <w:numFmt w:val="bullet"/>
      <w:lvlText w:val="•"/>
      <w:lvlJc w:val="left"/>
      <w:pPr>
        <w:tabs>
          <w:tab w:val="num" w:pos="3600"/>
        </w:tabs>
        <w:ind w:left="3600" w:hanging="360"/>
      </w:pPr>
      <w:rPr>
        <w:rFonts w:ascii="Arial" w:hAnsi="Arial" w:hint="default"/>
      </w:rPr>
    </w:lvl>
    <w:lvl w:ilvl="5" w:tplc="E7A4FBD6" w:tentative="1">
      <w:start w:val="1"/>
      <w:numFmt w:val="bullet"/>
      <w:lvlText w:val="•"/>
      <w:lvlJc w:val="left"/>
      <w:pPr>
        <w:tabs>
          <w:tab w:val="num" w:pos="4320"/>
        </w:tabs>
        <w:ind w:left="4320" w:hanging="360"/>
      </w:pPr>
      <w:rPr>
        <w:rFonts w:ascii="Arial" w:hAnsi="Arial" w:hint="default"/>
      </w:rPr>
    </w:lvl>
    <w:lvl w:ilvl="6" w:tplc="0C4E7CC2" w:tentative="1">
      <w:start w:val="1"/>
      <w:numFmt w:val="bullet"/>
      <w:lvlText w:val="•"/>
      <w:lvlJc w:val="left"/>
      <w:pPr>
        <w:tabs>
          <w:tab w:val="num" w:pos="5040"/>
        </w:tabs>
        <w:ind w:left="5040" w:hanging="360"/>
      </w:pPr>
      <w:rPr>
        <w:rFonts w:ascii="Arial" w:hAnsi="Arial" w:hint="default"/>
      </w:rPr>
    </w:lvl>
    <w:lvl w:ilvl="7" w:tplc="B722304E" w:tentative="1">
      <w:start w:val="1"/>
      <w:numFmt w:val="bullet"/>
      <w:lvlText w:val="•"/>
      <w:lvlJc w:val="left"/>
      <w:pPr>
        <w:tabs>
          <w:tab w:val="num" w:pos="5760"/>
        </w:tabs>
        <w:ind w:left="5760" w:hanging="360"/>
      </w:pPr>
      <w:rPr>
        <w:rFonts w:ascii="Arial" w:hAnsi="Arial" w:hint="default"/>
      </w:rPr>
    </w:lvl>
    <w:lvl w:ilvl="8" w:tplc="A2A077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B066B0"/>
    <w:multiLevelType w:val="hybridMultilevel"/>
    <w:tmpl w:val="7DD02C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D9792C"/>
    <w:multiLevelType w:val="hybridMultilevel"/>
    <w:tmpl w:val="C7A227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257832"/>
    <w:multiLevelType w:val="hybridMultilevel"/>
    <w:tmpl w:val="E9BC5D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9C00755"/>
    <w:multiLevelType w:val="hybridMultilevel"/>
    <w:tmpl w:val="0F464E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295A40"/>
    <w:multiLevelType w:val="hybridMultilevel"/>
    <w:tmpl w:val="B822A1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BD"/>
    <w:rsid w:val="00061047"/>
    <w:rsid w:val="001118DE"/>
    <w:rsid w:val="001A6306"/>
    <w:rsid w:val="001B16F7"/>
    <w:rsid w:val="00216D50"/>
    <w:rsid w:val="00273E70"/>
    <w:rsid w:val="00585C53"/>
    <w:rsid w:val="005B59F6"/>
    <w:rsid w:val="005F1D78"/>
    <w:rsid w:val="0063671C"/>
    <w:rsid w:val="006E1CBD"/>
    <w:rsid w:val="0070670F"/>
    <w:rsid w:val="007161DB"/>
    <w:rsid w:val="00724D4E"/>
    <w:rsid w:val="007E1982"/>
    <w:rsid w:val="00831A42"/>
    <w:rsid w:val="008A2117"/>
    <w:rsid w:val="0090192A"/>
    <w:rsid w:val="009F58AB"/>
    <w:rsid w:val="00AA0530"/>
    <w:rsid w:val="00B22AA8"/>
    <w:rsid w:val="00BA4E10"/>
    <w:rsid w:val="00D20B8A"/>
    <w:rsid w:val="00D42D48"/>
    <w:rsid w:val="00E54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1196"/>
  <w15:chartTrackingRefBased/>
  <w15:docId w15:val="{023D7E75-384F-4935-B3A7-878422DB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1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1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1C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1C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1C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1C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1C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1C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1C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1C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1C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1C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1C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1C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1C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1C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1C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1C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1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1C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1CB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1C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1C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1CBD"/>
    <w:rPr>
      <w:i/>
      <w:iCs/>
      <w:color w:val="404040" w:themeColor="text1" w:themeTint="BF"/>
    </w:rPr>
  </w:style>
  <w:style w:type="paragraph" w:styleId="Paragrafoelenco">
    <w:name w:val="List Paragraph"/>
    <w:basedOn w:val="Normale"/>
    <w:uiPriority w:val="34"/>
    <w:qFormat/>
    <w:rsid w:val="006E1CBD"/>
    <w:pPr>
      <w:ind w:left="720"/>
      <w:contextualSpacing/>
    </w:pPr>
  </w:style>
  <w:style w:type="character" w:styleId="Enfasiintensa">
    <w:name w:val="Intense Emphasis"/>
    <w:basedOn w:val="Carpredefinitoparagrafo"/>
    <w:uiPriority w:val="21"/>
    <w:qFormat/>
    <w:rsid w:val="006E1CBD"/>
    <w:rPr>
      <w:i/>
      <w:iCs/>
      <w:color w:val="0F4761" w:themeColor="accent1" w:themeShade="BF"/>
    </w:rPr>
  </w:style>
  <w:style w:type="paragraph" w:styleId="Citazioneintensa">
    <w:name w:val="Intense Quote"/>
    <w:basedOn w:val="Normale"/>
    <w:next w:val="Normale"/>
    <w:link w:val="CitazioneintensaCarattere"/>
    <w:uiPriority w:val="30"/>
    <w:qFormat/>
    <w:rsid w:val="006E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1CBD"/>
    <w:rPr>
      <w:i/>
      <w:iCs/>
      <w:color w:val="0F4761" w:themeColor="accent1" w:themeShade="BF"/>
    </w:rPr>
  </w:style>
  <w:style w:type="character" w:styleId="Riferimentointenso">
    <w:name w:val="Intense Reference"/>
    <w:basedOn w:val="Carpredefinitoparagrafo"/>
    <w:uiPriority w:val="32"/>
    <w:qFormat/>
    <w:rsid w:val="006E1CBD"/>
    <w:rPr>
      <w:b/>
      <w:bCs/>
      <w:smallCaps/>
      <w:color w:val="0F4761" w:themeColor="accent1" w:themeShade="BF"/>
      <w:spacing w:val="5"/>
    </w:rPr>
  </w:style>
  <w:style w:type="paragraph" w:styleId="Intestazione">
    <w:name w:val="header"/>
    <w:basedOn w:val="Normale"/>
    <w:link w:val="IntestazioneCarattere"/>
    <w:uiPriority w:val="99"/>
    <w:unhideWhenUsed/>
    <w:rsid w:val="007067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670F"/>
  </w:style>
  <w:style w:type="paragraph" w:styleId="Pidipagina">
    <w:name w:val="footer"/>
    <w:basedOn w:val="Normale"/>
    <w:link w:val="PidipaginaCarattere"/>
    <w:uiPriority w:val="99"/>
    <w:unhideWhenUsed/>
    <w:rsid w:val="007067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3380">
      <w:bodyDiv w:val="1"/>
      <w:marLeft w:val="0"/>
      <w:marRight w:val="0"/>
      <w:marTop w:val="0"/>
      <w:marBottom w:val="0"/>
      <w:divBdr>
        <w:top w:val="none" w:sz="0" w:space="0" w:color="auto"/>
        <w:left w:val="none" w:sz="0" w:space="0" w:color="auto"/>
        <w:bottom w:val="none" w:sz="0" w:space="0" w:color="auto"/>
        <w:right w:val="none" w:sz="0" w:space="0" w:color="auto"/>
      </w:divBdr>
    </w:div>
    <w:div w:id="244457710">
      <w:bodyDiv w:val="1"/>
      <w:marLeft w:val="0"/>
      <w:marRight w:val="0"/>
      <w:marTop w:val="0"/>
      <w:marBottom w:val="0"/>
      <w:divBdr>
        <w:top w:val="none" w:sz="0" w:space="0" w:color="auto"/>
        <w:left w:val="none" w:sz="0" w:space="0" w:color="auto"/>
        <w:bottom w:val="none" w:sz="0" w:space="0" w:color="auto"/>
        <w:right w:val="none" w:sz="0" w:space="0" w:color="auto"/>
      </w:divBdr>
    </w:div>
    <w:div w:id="292098503">
      <w:bodyDiv w:val="1"/>
      <w:marLeft w:val="0"/>
      <w:marRight w:val="0"/>
      <w:marTop w:val="0"/>
      <w:marBottom w:val="0"/>
      <w:divBdr>
        <w:top w:val="none" w:sz="0" w:space="0" w:color="auto"/>
        <w:left w:val="none" w:sz="0" w:space="0" w:color="auto"/>
        <w:bottom w:val="none" w:sz="0" w:space="0" w:color="auto"/>
        <w:right w:val="none" w:sz="0" w:space="0" w:color="auto"/>
      </w:divBdr>
    </w:div>
    <w:div w:id="366872785">
      <w:bodyDiv w:val="1"/>
      <w:marLeft w:val="0"/>
      <w:marRight w:val="0"/>
      <w:marTop w:val="0"/>
      <w:marBottom w:val="0"/>
      <w:divBdr>
        <w:top w:val="none" w:sz="0" w:space="0" w:color="auto"/>
        <w:left w:val="none" w:sz="0" w:space="0" w:color="auto"/>
        <w:bottom w:val="none" w:sz="0" w:space="0" w:color="auto"/>
        <w:right w:val="none" w:sz="0" w:space="0" w:color="auto"/>
      </w:divBdr>
    </w:div>
    <w:div w:id="512496015">
      <w:bodyDiv w:val="1"/>
      <w:marLeft w:val="0"/>
      <w:marRight w:val="0"/>
      <w:marTop w:val="0"/>
      <w:marBottom w:val="0"/>
      <w:divBdr>
        <w:top w:val="none" w:sz="0" w:space="0" w:color="auto"/>
        <w:left w:val="none" w:sz="0" w:space="0" w:color="auto"/>
        <w:bottom w:val="none" w:sz="0" w:space="0" w:color="auto"/>
        <w:right w:val="none" w:sz="0" w:space="0" w:color="auto"/>
      </w:divBdr>
    </w:div>
    <w:div w:id="1153371345">
      <w:bodyDiv w:val="1"/>
      <w:marLeft w:val="0"/>
      <w:marRight w:val="0"/>
      <w:marTop w:val="0"/>
      <w:marBottom w:val="0"/>
      <w:divBdr>
        <w:top w:val="none" w:sz="0" w:space="0" w:color="auto"/>
        <w:left w:val="none" w:sz="0" w:space="0" w:color="auto"/>
        <w:bottom w:val="none" w:sz="0" w:space="0" w:color="auto"/>
        <w:right w:val="none" w:sz="0" w:space="0" w:color="auto"/>
      </w:divBdr>
    </w:div>
    <w:div w:id="1476487548">
      <w:bodyDiv w:val="1"/>
      <w:marLeft w:val="0"/>
      <w:marRight w:val="0"/>
      <w:marTop w:val="0"/>
      <w:marBottom w:val="0"/>
      <w:divBdr>
        <w:top w:val="none" w:sz="0" w:space="0" w:color="auto"/>
        <w:left w:val="none" w:sz="0" w:space="0" w:color="auto"/>
        <w:bottom w:val="none" w:sz="0" w:space="0" w:color="auto"/>
        <w:right w:val="none" w:sz="0" w:space="0" w:color="auto"/>
      </w:divBdr>
      <w:divsChild>
        <w:div w:id="528296030">
          <w:marLeft w:val="360"/>
          <w:marRight w:val="0"/>
          <w:marTop w:val="200"/>
          <w:marBottom w:val="0"/>
          <w:divBdr>
            <w:top w:val="none" w:sz="0" w:space="0" w:color="auto"/>
            <w:left w:val="none" w:sz="0" w:space="0" w:color="auto"/>
            <w:bottom w:val="none" w:sz="0" w:space="0" w:color="auto"/>
            <w:right w:val="none" w:sz="0" w:space="0" w:color="auto"/>
          </w:divBdr>
        </w:div>
        <w:div w:id="1776360968">
          <w:marLeft w:val="547"/>
          <w:marRight w:val="0"/>
          <w:marTop w:val="200"/>
          <w:marBottom w:val="0"/>
          <w:divBdr>
            <w:top w:val="none" w:sz="0" w:space="0" w:color="auto"/>
            <w:left w:val="none" w:sz="0" w:space="0" w:color="auto"/>
            <w:bottom w:val="none" w:sz="0" w:space="0" w:color="auto"/>
            <w:right w:val="none" w:sz="0" w:space="0" w:color="auto"/>
          </w:divBdr>
        </w:div>
        <w:div w:id="1006979134">
          <w:marLeft w:val="547"/>
          <w:marRight w:val="0"/>
          <w:marTop w:val="200"/>
          <w:marBottom w:val="0"/>
          <w:divBdr>
            <w:top w:val="none" w:sz="0" w:space="0" w:color="auto"/>
            <w:left w:val="none" w:sz="0" w:space="0" w:color="auto"/>
            <w:bottom w:val="none" w:sz="0" w:space="0" w:color="auto"/>
            <w:right w:val="none" w:sz="0" w:space="0" w:color="auto"/>
          </w:divBdr>
        </w:div>
        <w:div w:id="1530101060">
          <w:marLeft w:val="547"/>
          <w:marRight w:val="0"/>
          <w:marTop w:val="200"/>
          <w:marBottom w:val="0"/>
          <w:divBdr>
            <w:top w:val="none" w:sz="0" w:space="0" w:color="auto"/>
            <w:left w:val="none" w:sz="0" w:space="0" w:color="auto"/>
            <w:bottom w:val="none" w:sz="0" w:space="0" w:color="auto"/>
            <w:right w:val="none" w:sz="0" w:space="0" w:color="auto"/>
          </w:divBdr>
        </w:div>
        <w:div w:id="495733591">
          <w:marLeft w:val="547"/>
          <w:marRight w:val="0"/>
          <w:marTop w:val="200"/>
          <w:marBottom w:val="0"/>
          <w:divBdr>
            <w:top w:val="none" w:sz="0" w:space="0" w:color="auto"/>
            <w:left w:val="none" w:sz="0" w:space="0" w:color="auto"/>
            <w:bottom w:val="none" w:sz="0" w:space="0" w:color="auto"/>
            <w:right w:val="none" w:sz="0" w:space="0" w:color="auto"/>
          </w:divBdr>
        </w:div>
        <w:div w:id="1346444498">
          <w:marLeft w:val="547"/>
          <w:marRight w:val="0"/>
          <w:marTop w:val="200"/>
          <w:marBottom w:val="0"/>
          <w:divBdr>
            <w:top w:val="none" w:sz="0" w:space="0" w:color="auto"/>
            <w:left w:val="none" w:sz="0" w:space="0" w:color="auto"/>
            <w:bottom w:val="none" w:sz="0" w:space="0" w:color="auto"/>
            <w:right w:val="none" w:sz="0" w:space="0" w:color="auto"/>
          </w:divBdr>
        </w:div>
        <w:div w:id="1579748238">
          <w:marLeft w:val="547"/>
          <w:marRight w:val="0"/>
          <w:marTop w:val="200"/>
          <w:marBottom w:val="0"/>
          <w:divBdr>
            <w:top w:val="none" w:sz="0" w:space="0" w:color="auto"/>
            <w:left w:val="none" w:sz="0" w:space="0" w:color="auto"/>
            <w:bottom w:val="none" w:sz="0" w:space="0" w:color="auto"/>
            <w:right w:val="none" w:sz="0" w:space="0" w:color="auto"/>
          </w:divBdr>
        </w:div>
      </w:divsChild>
    </w:div>
    <w:div w:id="15880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9FD7FB8567F046B174D2FAB39E95A9" ma:contentTypeVersion="8" ma:contentTypeDescription="Creare un nuovo documento." ma:contentTypeScope="" ma:versionID="d228a95a9be395b6e7f9b1b1e79b00f2">
  <xsd:schema xmlns:xsd="http://www.w3.org/2001/XMLSchema" xmlns:xs="http://www.w3.org/2001/XMLSchema" xmlns:p="http://schemas.microsoft.com/office/2006/metadata/properties" xmlns:ns2="c14771a3-c3a4-4115-940c-7c8a4fc9c765" targetNamespace="http://schemas.microsoft.com/office/2006/metadata/properties" ma:root="true" ma:fieldsID="eca275abf0bc7ff5f783535e2f6ae32a" ns2:_="">
    <xsd:import namespace="c14771a3-c3a4-4115-940c-7c8a4fc9c7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771a3-c3a4-4115-940c-7c8a4fc9c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B750D-FCB2-4783-9C98-CCB5DB3D7137}">
  <ds:schemaRefs>
    <ds:schemaRef ds:uri="http://schemas.microsoft.com/sharepoint/v3/contenttype/forms"/>
  </ds:schemaRefs>
</ds:datastoreItem>
</file>

<file path=customXml/itemProps2.xml><?xml version="1.0" encoding="utf-8"?>
<ds:datastoreItem xmlns:ds="http://schemas.openxmlformats.org/officeDocument/2006/customXml" ds:itemID="{88D40501-6365-4ADE-81C4-C5EA901B0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771a3-c3a4-4115-940c-7c8a4fc9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FA220-F927-449A-A120-4150E2F36A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1678</Words>
  <Characters>9571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Gritti</dc:creator>
  <cp:keywords/>
  <dc:description/>
  <cp:lastModifiedBy>Riediger Hellmut</cp:lastModifiedBy>
  <cp:revision>4</cp:revision>
  <dcterms:created xsi:type="dcterms:W3CDTF">2024-05-11T17:42:00Z</dcterms:created>
  <dcterms:modified xsi:type="dcterms:W3CDTF">2024-10-29T09:47:00Z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0x010100ED9FD7FB8567F046B174D2FAB39E95A9</vt:lpwstr>
  </property>
</Properties>
</file>